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0B2CDB2"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F93259">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41F1DD7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59E180A4" w:rsidR="00990052" w:rsidRPr="00AD1A71" w:rsidRDefault="00F11778" w:rsidP="00013764">
      <w:pPr>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F93259" w:rsidRPr="000024E0">
        <w:t xml:space="preserve">государственная собственность на который не разграничена, относящегося к категории земель сельскохозяйственного назначения, с кадастровым номером </w:t>
      </w:r>
      <w:r w:rsidR="0047716B" w:rsidRPr="00B9354F">
        <w:rPr>
          <w:szCs w:val="28"/>
        </w:rPr>
        <w:t>02:49:</w:t>
      </w:r>
      <w:r w:rsidR="0047716B">
        <w:rPr>
          <w:szCs w:val="28"/>
        </w:rPr>
        <w:t>060102</w:t>
      </w:r>
      <w:r w:rsidR="0047716B" w:rsidRPr="00B9354F">
        <w:rPr>
          <w:szCs w:val="28"/>
        </w:rPr>
        <w:t>:</w:t>
      </w:r>
      <w:r w:rsidR="0047716B">
        <w:rPr>
          <w:szCs w:val="28"/>
        </w:rPr>
        <w:t>266</w:t>
      </w:r>
      <w:r w:rsidR="0047716B" w:rsidRPr="00B9354F">
        <w:rPr>
          <w:szCs w:val="28"/>
        </w:rPr>
        <w:t xml:space="preserve">, площадь </w:t>
      </w:r>
      <w:r w:rsidR="0047716B">
        <w:rPr>
          <w:szCs w:val="28"/>
        </w:rPr>
        <w:t>612977</w:t>
      </w:r>
      <w:r w:rsidR="0047716B" w:rsidRPr="00B9354F">
        <w:rPr>
          <w:szCs w:val="28"/>
        </w:rPr>
        <w:t xml:space="preserve"> </w:t>
      </w:r>
      <w:proofErr w:type="spellStart"/>
      <w:r w:rsidR="0047716B" w:rsidRPr="00B9354F">
        <w:rPr>
          <w:szCs w:val="28"/>
        </w:rPr>
        <w:t>кв.м</w:t>
      </w:r>
      <w:proofErr w:type="spellEnd"/>
      <w:r w:rsidR="0047716B" w:rsidRPr="00B9354F">
        <w:rPr>
          <w:szCs w:val="28"/>
        </w:rPr>
        <w:t xml:space="preserve">. адрес: Местоположение </w:t>
      </w:r>
      <w:r w:rsidR="0047716B" w:rsidRPr="003D2D55">
        <w:rPr>
          <w:szCs w:val="28"/>
        </w:rPr>
        <w:t xml:space="preserve">Республика Башкортостан, Фёдоровский район, </w:t>
      </w:r>
      <w:proofErr w:type="spellStart"/>
      <w:r w:rsidR="0047716B" w:rsidRPr="003D2D55">
        <w:rPr>
          <w:szCs w:val="28"/>
        </w:rPr>
        <w:t>Гончаровский</w:t>
      </w:r>
      <w:proofErr w:type="spellEnd"/>
      <w:r w:rsidR="0047716B" w:rsidRPr="003D2D55">
        <w:rPr>
          <w:szCs w:val="28"/>
        </w:rPr>
        <w:t xml:space="preserve"> сельсовет, участок находится примерно в 1,9 км от ориентира с. Алешкино по направлению на юго-восток</w:t>
      </w:r>
      <w:r w:rsidR="0047716B" w:rsidRPr="00B9354F">
        <w:rPr>
          <w:szCs w:val="28"/>
        </w:rPr>
        <w:t xml:space="preserve">, с видом разрешенного использования для </w:t>
      </w:r>
      <w:r w:rsidR="0047716B">
        <w:rPr>
          <w:szCs w:val="28"/>
        </w:rPr>
        <w:t xml:space="preserve">ведения </w:t>
      </w:r>
      <w:r w:rsidR="0047716B" w:rsidRPr="00B9354F">
        <w:rPr>
          <w:szCs w:val="28"/>
        </w:rPr>
        <w:t>сельскохозяйственного производства без права возведения капитальных строений</w:t>
      </w:r>
      <w:proofErr w:type="gramStart"/>
      <w:r w:rsidR="0047716B" w:rsidRPr="00B9354F">
        <w:rPr>
          <w:szCs w:val="28"/>
        </w:rPr>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F93259">
        <w:rPr>
          <w:rFonts w:cs="Times New Roman"/>
        </w:rPr>
        <w:t>1</w:t>
      </w:r>
      <w:r w:rsidR="0047716B">
        <w:rPr>
          <w:rFonts w:cs="Times New Roman"/>
        </w:rPr>
        <w:t>0</w:t>
      </w:r>
      <w:r w:rsidR="00DF365F">
        <w:t xml:space="preserve"> </w:t>
      </w:r>
      <w:r w:rsidR="0047716B">
        <w:t>февраля</w:t>
      </w:r>
      <w:r w:rsidR="00F93259">
        <w:t xml:space="preserve"> </w:t>
      </w:r>
      <w:r w:rsidR="00013764" w:rsidRPr="00013764">
        <w:t>2021</w:t>
      </w:r>
      <w:r w:rsidR="00DF365F">
        <w:t xml:space="preserve"> </w:t>
      </w:r>
      <w:r w:rsidR="00013764" w:rsidRPr="00013764">
        <w:t>г</w:t>
      </w:r>
      <w:r w:rsidR="00DF365F">
        <w:t>ода</w:t>
      </w:r>
      <w:r w:rsidR="00013764" w:rsidRPr="00013764">
        <w:t>. №КУВИ-002/2021-</w:t>
      </w:r>
      <w:r w:rsidR="0047716B">
        <w:t>10175323</w:t>
      </w:r>
      <w:r w:rsidR="004D36C9">
        <w:t>.</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2D7C26AD"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7078E">
        <w:rPr>
          <w:rFonts w:cs="Times New Roman"/>
          <w:u w:val="single"/>
        </w:rPr>
        <w:t>2</w:t>
      </w:r>
      <w:r w:rsidR="00F93259">
        <w:rPr>
          <w:rFonts w:cs="Times New Roman"/>
          <w:u w:val="single"/>
        </w:rPr>
        <w:t>0</w:t>
      </w:r>
      <w:r w:rsidR="00FC465A">
        <w:rPr>
          <w:rFonts w:cs="Times New Roman"/>
          <w:u w:val="single"/>
        </w:rPr>
        <w:t xml:space="preserve"> </w:t>
      </w:r>
      <w:r w:rsidR="00013764">
        <w:rPr>
          <w:rFonts w:cs="Times New Roman"/>
          <w:u w:val="single"/>
        </w:rPr>
        <w:t>лет</w:t>
      </w:r>
      <w:r w:rsidR="00FC465A">
        <w:rPr>
          <w:rFonts w:cs="Times New Roman"/>
          <w:u w:val="single"/>
        </w:rPr>
        <w:t xml:space="preserve">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179883B2"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47716B">
        <w:rPr>
          <w:u w:val="single"/>
        </w:rPr>
        <w:t>60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5024C4C9" w14:textId="77777777" w:rsidR="0047716B" w:rsidRPr="0047716B" w:rsidRDefault="0047716B" w:rsidP="0047716B">
      <w:pPr>
        <w:ind w:right="169" w:firstLine="567"/>
        <w:jc w:val="both"/>
        <w:rPr>
          <w:rFonts w:cs="Times New Roman"/>
        </w:rPr>
      </w:pPr>
      <w:r w:rsidRPr="0047716B">
        <w:rPr>
          <w:rFonts w:cs="Times New Roman"/>
        </w:rPr>
        <w:t>8.6. Ограничения прав предусмотрены  статьями 56, 56.1 Земельного кодекса Российской Федерации на части  земельных участков:</w:t>
      </w:r>
    </w:p>
    <w:p w14:paraId="290BFB82" w14:textId="30A2A236" w:rsidR="0047716B" w:rsidRPr="0047716B" w:rsidRDefault="0047716B" w:rsidP="0047716B">
      <w:pPr>
        <w:shd w:val="clear" w:color="auto" w:fill="F8F9FA"/>
        <w:rPr>
          <w:rFonts w:cs="Times New Roman"/>
        </w:rPr>
      </w:pPr>
      <w:r w:rsidRPr="0047716B">
        <w:rPr>
          <w:rFonts w:cs="Times New Roman"/>
        </w:rPr>
        <w:t>- с учетным номером 02:49:</w:t>
      </w:r>
      <w:r>
        <w:rPr>
          <w:rFonts w:cs="Times New Roman"/>
        </w:rPr>
        <w:t>060102</w:t>
      </w:r>
      <w:r w:rsidRPr="0047716B">
        <w:rPr>
          <w:rFonts w:cs="Times New Roman"/>
        </w:rPr>
        <w:t>:2</w:t>
      </w:r>
      <w:r>
        <w:rPr>
          <w:rFonts w:cs="Times New Roman"/>
        </w:rPr>
        <w:t>6</w:t>
      </w:r>
      <w:r w:rsidRPr="0047716B">
        <w:rPr>
          <w:rFonts w:cs="Times New Roman"/>
        </w:rPr>
        <w:t>6/1 содержание ограничения в использовании определены зоной с реестровым номером границ 02:49-6.</w:t>
      </w:r>
      <w:r>
        <w:rPr>
          <w:rFonts w:cs="Times New Roman"/>
        </w:rPr>
        <w:t>325</w:t>
      </w:r>
      <w:r w:rsidRPr="0047716B">
        <w:rPr>
          <w:rFonts w:cs="Times New Roman"/>
        </w:rPr>
        <w:t xml:space="preserve"> - О порядке установления охранных зон </w:t>
      </w:r>
      <w:r>
        <w:rPr>
          <w:rFonts w:cs="Times New Roman"/>
        </w:rPr>
        <w:t>искусственных объектов</w:t>
      </w:r>
      <w:proofErr w:type="gramStart"/>
      <w:r w:rsidRPr="0047716B">
        <w:rPr>
          <w:rFonts w:cs="Times New Roman"/>
        </w:rPr>
        <w:t xml:space="preserve"> </w:t>
      </w:r>
      <w:r>
        <w:rPr>
          <w:rFonts w:cs="Times New Roman"/>
        </w:rPr>
        <w:t>,</w:t>
      </w:r>
      <w:proofErr w:type="gramEnd"/>
      <w:r>
        <w:rPr>
          <w:rFonts w:cs="Times New Roman"/>
        </w:rPr>
        <w:t xml:space="preserve"> придорожная полоса </w:t>
      </w:r>
      <w:r w:rsidRPr="0047716B">
        <w:rPr>
          <w:rFonts w:cs="Times New Roman"/>
        </w:rPr>
        <w:t xml:space="preserve">(утв. </w:t>
      </w:r>
      <w:r w:rsidRPr="0047716B">
        <w:rPr>
          <w:rFonts w:cs="Times New Roman"/>
          <w:color w:val="000000"/>
        </w:rPr>
        <w:t xml:space="preserve">Постановление Правительства Республики Башкортостан от 29.04.2011 г. №137 "Об утверждении порядков установления и использования полос отвода и придорожных полос автомобильных дорог Республики Башкортостан регионального и межмуниципального значения»). </w:t>
      </w:r>
    </w:p>
    <w:p w14:paraId="5101006E" w14:textId="77777777" w:rsidR="0047716B" w:rsidRPr="009170EC" w:rsidRDefault="0047716B" w:rsidP="00424B21">
      <w:pPr>
        <w:tabs>
          <w:tab w:val="left" w:pos="1418"/>
        </w:tabs>
        <w:ind w:firstLine="567"/>
        <w:jc w:val="both"/>
        <w:rPr>
          <w:rFonts w:cs="Times New Roman"/>
        </w:rPr>
      </w:pP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47716B"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47716B"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47716B"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47716B"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47716B"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47716B"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47716B"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47716B"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47716B"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47716B"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Default="005038C5" w:rsidP="00F96680">
      <w:pPr>
        <w:jc w:val="center"/>
        <w:rPr>
          <w:rFonts w:cs="Times New Roman"/>
          <w:b/>
        </w:rPr>
      </w:pPr>
    </w:p>
    <w:p w14:paraId="5164EA69" w14:textId="77777777" w:rsidR="00342CD3" w:rsidRPr="009170EC" w:rsidRDefault="00342CD3"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lastRenderedPageBreak/>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6D4B7D3B" w14:textId="77777777" w:rsidR="00AD1A71" w:rsidRPr="009170EC" w:rsidRDefault="00AD1A71" w:rsidP="007B0AF5">
      <w:pPr>
        <w:jc w:val="center"/>
        <w:rPr>
          <w:rFonts w:cs="Times New Roman"/>
        </w:rPr>
      </w:pPr>
      <w:bookmarkStart w:id="2" w:name="_GoBack"/>
      <w:bookmarkEnd w:id="2"/>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47716B" w:rsidRDefault="0047716B">
      <w:r>
        <w:separator/>
      </w:r>
    </w:p>
  </w:endnote>
  <w:endnote w:type="continuationSeparator" w:id="0">
    <w:p w14:paraId="11F96EEE" w14:textId="77777777" w:rsidR="0047716B" w:rsidRDefault="004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47716B" w:rsidRDefault="0047716B"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47716B" w:rsidRDefault="0047716B"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47716B" w:rsidRDefault="0047716B" w:rsidP="00FB5FF2">
    <w:pPr>
      <w:pStyle w:val="a3"/>
      <w:framePr w:wrap="around" w:vAnchor="text" w:hAnchor="page" w:x="6177" w:y="-19"/>
      <w:rPr>
        <w:rStyle w:val="a4"/>
      </w:rPr>
    </w:pPr>
  </w:p>
  <w:p w14:paraId="24BEDB59" w14:textId="77777777" w:rsidR="0047716B" w:rsidRDefault="0047716B"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47716B" w:rsidRDefault="0047716B">
      <w:r>
        <w:separator/>
      </w:r>
    </w:p>
  </w:footnote>
  <w:footnote w:type="continuationSeparator" w:id="0">
    <w:p w14:paraId="3CBB79B4" w14:textId="77777777" w:rsidR="0047716B" w:rsidRDefault="0047716B">
      <w:r>
        <w:continuationSeparator/>
      </w:r>
    </w:p>
  </w:footnote>
  <w:footnote w:id="1">
    <w:p w14:paraId="74CF8A13" w14:textId="77777777" w:rsidR="0047716B" w:rsidRPr="002E5D78" w:rsidRDefault="0047716B"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47716B" w:rsidRPr="00FC24C1" w:rsidRDefault="0047716B"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47716B" w:rsidRPr="006273DB" w:rsidRDefault="0047716B"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47716B" w:rsidRPr="006273DB" w:rsidRDefault="0047716B"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47716B" w:rsidRPr="00E11457" w:rsidRDefault="0047716B"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47716B" w:rsidRPr="00267658" w:rsidRDefault="0047716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47716B" w:rsidRPr="00772F8A" w:rsidRDefault="0047716B"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Content>
      <w:p w14:paraId="61B549CE" w14:textId="77777777" w:rsidR="0047716B" w:rsidRDefault="0047716B">
        <w:pPr>
          <w:pStyle w:val="aa"/>
          <w:jc w:val="center"/>
        </w:pPr>
        <w:r>
          <w:fldChar w:fldCharType="begin"/>
        </w:r>
        <w:r>
          <w:instrText>PAGE   \* MERGEFORMAT</w:instrText>
        </w:r>
        <w:r>
          <w:fldChar w:fldCharType="separate"/>
        </w:r>
        <w:r w:rsidR="00342CD3">
          <w:rPr>
            <w:noProof/>
          </w:rPr>
          <w:t>7</w:t>
        </w:r>
        <w:r>
          <w:fldChar w:fldCharType="end"/>
        </w:r>
      </w:p>
    </w:sdtContent>
  </w:sdt>
  <w:p w14:paraId="02DD6085" w14:textId="77777777" w:rsidR="0047716B" w:rsidRDefault="004771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42CD3"/>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7716B"/>
    <w:rsid w:val="0048065E"/>
    <w:rsid w:val="00491D67"/>
    <w:rsid w:val="004C39C9"/>
    <w:rsid w:val="004D0FC6"/>
    <w:rsid w:val="004D3540"/>
    <w:rsid w:val="004D36C9"/>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078E"/>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325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81252824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062C-B735-44D4-906B-A4D9A0F7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98</TotalTime>
  <Pages>7</Pages>
  <Words>3028</Words>
  <Characters>23701</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23</cp:revision>
  <cp:lastPrinted>2020-10-20T11:12:00Z</cp:lastPrinted>
  <dcterms:created xsi:type="dcterms:W3CDTF">2020-11-20T10:31:00Z</dcterms:created>
  <dcterms:modified xsi:type="dcterms:W3CDTF">2021-04-13T12:46:00Z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